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20EA" w14:textId="2884DD17" w:rsidR="00660F9D" w:rsidRPr="00E54FE3" w:rsidRDefault="00A523F7" w:rsidP="00A523F7">
      <w:pPr>
        <w:jc w:val="center"/>
        <w:rPr>
          <w:rFonts w:ascii="Arial Black" w:hAnsi="Arial Black"/>
          <w:b/>
          <w:sz w:val="24"/>
          <w:szCs w:val="24"/>
          <w:lang w:val="ru-RU"/>
        </w:rPr>
      </w:pPr>
      <w:r w:rsidRPr="00544F3A">
        <w:rPr>
          <w:rFonts w:ascii="Arial Black" w:hAnsi="Arial Black"/>
          <w:b/>
          <w:sz w:val="24"/>
          <w:szCs w:val="24"/>
          <w:lang w:val="ru-RU"/>
        </w:rPr>
        <w:t>Комунальний заклад «</w:t>
      </w:r>
      <w:r w:rsidR="00E54FE3">
        <w:rPr>
          <w:rFonts w:ascii="Arial Black" w:hAnsi="Arial Black"/>
          <w:b/>
          <w:sz w:val="24"/>
          <w:szCs w:val="24"/>
          <w:lang w:val="ru-RU"/>
        </w:rPr>
        <w:t>Центр надання соціальних послуг» Слобожанської селищної ради</w:t>
      </w:r>
    </w:p>
    <w:p w14:paraId="0DC86323" w14:textId="77777777" w:rsidR="00A523F7" w:rsidRPr="00544F3A" w:rsidRDefault="00054F5D" w:rsidP="00054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   </w:t>
      </w:r>
      <w:r w:rsidR="00A523F7" w:rsidRPr="00544F3A">
        <w:rPr>
          <w:rFonts w:ascii="Times New Roman" w:hAnsi="Times New Roman" w:cs="Times New Roman"/>
          <w:sz w:val="24"/>
          <w:szCs w:val="24"/>
        </w:rPr>
        <w:t xml:space="preserve">Адреса: 52005, Дніпровський район, смт Слобожанське, </w:t>
      </w:r>
    </w:p>
    <w:p w14:paraId="5B8FFD0C" w14:textId="77777777" w:rsidR="00A523F7" w:rsidRPr="00544F3A" w:rsidRDefault="00A523F7" w:rsidP="00054F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вул. В. Сухомлинського, 36, </w:t>
      </w:r>
      <w:r w:rsidRPr="00544F3A">
        <w:rPr>
          <w:rFonts w:ascii="Times New Roman" w:hAnsi="Times New Roman" w:cs="Times New Roman"/>
          <w:b/>
          <w:sz w:val="24"/>
          <w:szCs w:val="24"/>
          <w:u w:val="single"/>
        </w:rPr>
        <w:t>тел. 719-91-5</w:t>
      </w:r>
      <w:r w:rsidR="00AA1A8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DEB8C34" w14:textId="77777777" w:rsidR="00A523F7" w:rsidRPr="00544F3A" w:rsidRDefault="00A523F7" w:rsidP="00054F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адреса електронної пошти </w:t>
      </w:r>
      <w:r w:rsidRPr="00544F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muloserdya</w:t>
      </w:r>
      <w:r w:rsidRPr="00544F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40@</w:t>
      </w:r>
      <w:r w:rsidRPr="00544F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r w:rsidRPr="00544F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054F5D" w:rsidRPr="00544F3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544F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om</w:t>
      </w:r>
    </w:p>
    <w:p w14:paraId="106E6E60" w14:textId="77777777" w:rsidR="00A523F7" w:rsidRPr="00544F3A" w:rsidRDefault="00A523F7" w:rsidP="00054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Директор – </w:t>
      </w:r>
      <w:r w:rsidRPr="00544F3A">
        <w:rPr>
          <w:rFonts w:ascii="Times New Roman" w:hAnsi="Times New Roman" w:cs="Times New Roman"/>
          <w:b/>
          <w:i/>
          <w:sz w:val="24"/>
          <w:szCs w:val="24"/>
          <w:u w:val="single"/>
        </w:rPr>
        <w:t>Бут Любов Федорівна</w:t>
      </w:r>
    </w:p>
    <w:p w14:paraId="778D174A" w14:textId="59FE6EC9" w:rsidR="00A523F7" w:rsidRPr="00544F3A" w:rsidRDefault="00A523F7" w:rsidP="00054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  <w:r w:rsidRPr="00544F3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54FE3">
        <w:rPr>
          <w:rFonts w:ascii="Times New Roman" w:hAnsi="Times New Roman" w:cs="Times New Roman"/>
          <w:b/>
          <w:i/>
          <w:sz w:val="24"/>
          <w:szCs w:val="24"/>
          <w:u w:val="single"/>
        </w:rPr>
        <w:t>Сотула Тетяна Володимирівна</w:t>
      </w:r>
    </w:p>
    <w:p w14:paraId="7AC3577B" w14:textId="77777777" w:rsidR="00054F5D" w:rsidRPr="00544F3A" w:rsidRDefault="00054F5D" w:rsidP="00054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   Адреса денного відділення: 52005, Дніпровський район, смт Слобожанське</w:t>
      </w:r>
      <w:r w:rsidR="00A04F18">
        <w:rPr>
          <w:rFonts w:ascii="Times New Roman" w:hAnsi="Times New Roman" w:cs="Times New Roman"/>
          <w:sz w:val="24"/>
          <w:szCs w:val="24"/>
        </w:rPr>
        <w:t>,</w:t>
      </w:r>
    </w:p>
    <w:p w14:paraId="33001593" w14:textId="77777777" w:rsidR="00054F5D" w:rsidRPr="00544F3A" w:rsidRDefault="00054F5D" w:rsidP="00054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вул. Будівельників, 18. </w:t>
      </w:r>
    </w:p>
    <w:p w14:paraId="2548870A" w14:textId="77777777" w:rsidR="00B646E3" w:rsidRPr="00544F3A" w:rsidRDefault="00B646E3" w:rsidP="00B646E3">
      <w:pPr>
        <w:numPr>
          <w:ilvl w:val="0"/>
          <w:numId w:val="2"/>
        </w:numPr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</w:t>
      </w:r>
      <w:r w:rsidRP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створення</w:t>
      </w:r>
      <w:r w:rsidRP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r w:rsidRP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предмет</w:t>
      </w:r>
    </w:p>
    <w:p w14:paraId="6A714DEB" w14:textId="77777777" w:rsidR="00E878BC" w:rsidRPr="00544F3A" w:rsidRDefault="00544F3A" w:rsidP="00B64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r w:rsidR="00B646E3" w:rsidRPr="0054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закладу</w:t>
      </w:r>
    </w:p>
    <w:p w14:paraId="17C70E8F" w14:textId="77777777" w:rsidR="00B646E3" w:rsidRPr="00544F3A" w:rsidRDefault="00B646E3" w:rsidP="00B646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Заклад створений з метою визначення потреб територіальної громади у соціальних та реабілітаційних послугах та сприяння здійсненню органами місцевого самоврядування повноважень у сфері соціального захисту населення.</w:t>
      </w:r>
    </w:p>
    <w:p w14:paraId="4A8643CA" w14:textId="77777777" w:rsidR="00B646E3" w:rsidRPr="00544F3A" w:rsidRDefault="00B646E3" w:rsidP="00B646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Основним завданням закладу є виявлення </w:t>
      </w:r>
    </w:p>
    <w:p w14:paraId="1BE36CEF" w14:textId="77777777" w:rsidR="00B646E3" w:rsidRPr="00544F3A" w:rsidRDefault="00B646E3" w:rsidP="00B646E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 похилого віку які не здатні до самообслуговування і потребують постійної сторонньої допомоги, визнані такими в порядку, затвердженому МОЗ;</w:t>
      </w:r>
    </w:p>
    <w:p w14:paraId="7ED6CA69" w14:textId="77777777" w:rsidR="00B646E3" w:rsidRPr="00544F3A" w:rsidRDefault="00B646E3" w:rsidP="00B646E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громадян, які перебувають в складній життєвій ситуації у зв’язку з безробіттям і зареєстровані в державній службі зайнятості як такі, що шукають  роботу, стихійним лихом, катастрофою, вимушеним переселенням,  (і мають на своєму утриманні  неповнолітніх дітей, дітей - інвалідів, осіб похилого віку, інвалідів);</w:t>
      </w:r>
    </w:p>
    <w:p w14:paraId="11202A30" w14:textId="77777777" w:rsidR="00544F3A" w:rsidRPr="00544F3A" w:rsidRDefault="00544F3A" w:rsidP="00B646E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сімей, дітей та молоді, які перебувають у складних життєвих обставинах і потребують сторонньої допомоги;</w:t>
      </w:r>
    </w:p>
    <w:p w14:paraId="19FF39A6" w14:textId="77777777" w:rsidR="00B646E3" w:rsidRDefault="00B646E3" w:rsidP="00B646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4F3A">
        <w:rPr>
          <w:rFonts w:ascii="Times New Roman" w:hAnsi="Times New Roman" w:cs="Times New Roman"/>
          <w:sz w:val="24"/>
          <w:szCs w:val="24"/>
        </w:rPr>
        <w:t xml:space="preserve">3. </w:t>
      </w:r>
      <w:r w:rsidR="00544F3A">
        <w:rPr>
          <w:rFonts w:ascii="Times New Roman" w:hAnsi="Times New Roman" w:cs="Times New Roman"/>
          <w:sz w:val="24"/>
          <w:szCs w:val="24"/>
        </w:rPr>
        <w:t>Предметом</w:t>
      </w:r>
      <w:r w:rsidRPr="0054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закладу є визначення (оцінювання)  індивідуальних потреб громадян у наданні  соціальних послуг: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544F3A" w14:paraId="16C6F3FA" w14:textId="77777777" w:rsidTr="00544F3A">
        <w:tc>
          <w:tcPr>
            <w:tcW w:w="7564" w:type="dxa"/>
          </w:tcPr>
          <w:p w14:paraId="6F535058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Соціально – побутові;</w:t>
            </w:r>
          </w:p>
          <w:p w14:paraId="6A3E4544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Соціально – педагогічні;</w:t>
            </w:r>
          </w:p>
          <w:p w14:paraId="71F420EF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Інформаційні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A06BDB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Догляд вдома;</w:t>
            </w:r>
          </w:p>
          <w:p w14:paraId="4E56944A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Денний догляд;</w:t>
            </w:r>
          </w:p>
          <w:p w14:paraId="6A83ABA7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Соціальна адаптація;</w:t>
            </w:r>
          </w:p>
          <w:p w14:paraId="585D1E87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інтересів;</w:t>
            </w:r>
          </w:p>
          <w:p w14:paraId="0768FA5C" w14:textId="77777777" w:rsidR="00544F3A" w:rsidRDefault="00544F3A" w:rsidP="00B64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4" w:type="dxa"/>
          </w:tcPr>
          <w:p w14:paraId="615962AD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Соціальна профілактика;</w:t>
            </w:r>
          </w:p>
          <w:p w14:paraId="3D2B7D16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Консультування;</w:t>
            </w:r>
          </w:p>
          <w:p w14:paraId="486A8098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Посередництво (медіація);</w:t>
            </w:r>
          </w:p>
          <w:p w14:paraId="38D42BA0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Соціальна інтеграція та реінтеграція;</w:t>
            </w:r>
          </w:p>
          <w:p w14:paraId="3E9A5BE3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Соціальний супровід під час працевлаштування та на робочому місці;</w:t>
            </w:r>
          </w:p>
          <w:p w14:paraId="42C3E73C" w14:textId="77777777" w:rsidR="00544F3A" w:rsidRPr="00544F3A" w:rsidRDefault="00544F3A" w:rsidP="00544F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A">
              <w:rPr>
                <w:rFonts w:ascii="Times New Roman" w:hAnsi="Times New Roman" w:cs="Times New Roman"/>
                <w:sz w:val="24"/>
                <w:szCs w:val="24"/>
              </w:rPr>
              <w:t>Кризове та екстрене втручання.</w:t>
            </w:r>
          </w:p>
          <w:p w14:paraId="708AC57B" w14:textId="77777777" w:rsidR="00544F3A" w:rsidRDefault="00544F3A" w:rsidP="00B64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8A6DB3" w14:textId="77777777" w:rsidR="00544F3A" w:rsidRPr="00544F3A" w:rsidRDefault="00544F3A" w:rsidP="00B646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F487C" w14:textId="77777777" w:rsidR="00054F5D" w:rsidRPr="00544F3A" w:rsidRDefault="00054F5D" w:rsidP="00054F5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3FACC2CB" w14:textId="77777777" w:rsidR="00E878BC" w:rsidRPr="00544F3A" w:rsidRDefault="00E878BC" w:rsidP="00E878B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61B9C86D" w14:textId="77777777" w:rsidR="00A523F7" w:rsidRPr="00544F3A" w:rsidRDefault="00A523F7">
      <w:pPr>
        <w:rPr>
          <w:rFonts w:ascii="Times New Roman" w:hAnsi="Times New Roman" w:cs="Times New Roman"/>
          <w:sz w:val="24"/>
          <w:szCs w:val="24"/>
        </w:rPr>
      </w:pPr>
      <w:r w:rsidRPr="00544F3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23F7" w:rsidRPr="00544F3A" w:rsidSect="00AA1A89">
      <w:pgSz w:w="16838" w:h="11906" w:orient="landscape"/>
      <w:pgMar w:top="709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6D0"/>
    <w:multiLevelType w:val="hybridMultilevel"/>
    <w:tmpl w:val="21FE752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BC29F0"/>
    <w:multiLevelType w:val="multilevel"/>
    <w:tmpl w:val="E19C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491BF7"/>
    <w:multiLevelType w:val="hybridMultilevel"/>
    <w:tmpl w:val="EC96D81E"/>
    <w:lvl w:ilvl="0" w:tplc="58AC56D2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7"/>
    <w:rsid w:val="00054F5D"/>
    <w:rsid w:val="00544F3A"/>
    <w:rsid w:val="00660F9D"/>
    <w:rsid w:val="00A04F18"/>
    <w:rsid w:val="00A523F7"/>
    <w:rsid w:val="00AA1A89"/>
    <w:rsid w:val="00B646E3"/>
    <w:rsid w:val="00E54FE3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86BE"/>
  <w15:chartTrackingRefBased/>
  <w15:docId w15:val="{2EAF5025-B402-4ABB-B2DA-11FC8FE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BC"/>
    <w:pPr>
      <w:ind w:left="720"/>
      <w:contextualSpacing/>
    </w:pPr>
  </w:style>
  <w:style w:type="table" w:styleId="a4">
    <w:name w:val="Table Grid"/>
    <w:basedOn w:val="a1"/>
    <w:uiPriority w:val="39"/>
    <w:rsid w:val="005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1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2019-01-28T09:41:00Z</cp:lastPrinted>
  <dcterms:created xsi:type="dcterms:W3CDTF">2021-05-25T07:44:00Z</dcterms:created>
  <dcterms:modified xsi:type="dcterms:W3CDTF">2021-05-25T07:44:00Z</dcterms:modified>
</cp:coreProperties>
</file>